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4F9FB" w14:textId="77777777" w:rsidR="000A0420" w:rsidRPr="000A0420" w:rsidRDefault="000A0420" w:rsidP="000A0420">
      <w:pPr>
        <w:ind w:left="-1134"/>
        <w:jc w:val="both"/>
        <w:rPr>
          <w:rFonts w:ascii="Arial" w:hAnsi="Arial" w:cs="Arial"/>
          <w:sz w:val="28"/>
          <w:szCs w:val="28"/>
        </w:rPr>
      </w:pPr>
      <w:r w:rsidRPr="000A0420">
        <w:rPr>
          <w:rFonts w:ascii="Arial" w:hAnsi="Arial" w:cs="Arial"/>
          <w:sz w:val="28"/>
          <w:szCs w:val="28"/>
        </w:rPr>
        <w:t>ΠΡΟΛΟΓΟΣ</w:t>
      </w:r>
    </w:p>
    <w:p w14:paraId="0A96DA1E" w14:textId="77777777" w:rsidR="000A0420" w:rsidRPr="000A0420" w:rsidRDefault="000A0420" w:rsidP="000A0420">
      <w:pPr>
        <w:ind w:left="-1134"/>
        <w:jc w:val="both"/>
        <w:rPr>
          <w:rFonts w:ascii="Arial" w:hAnsi="Arial" w:cs="Arial"/>
          <w:sz w:val="28"/>
          <w:szCs w:val="28"/>
        </w:rPr>
      </w:pPr>
    </w:p>
    <w:p w14:paraId="583A72C2" w14:textId="77777777" w:rsidR="000A0420" w:rsidRPr="000A0420" w:rsidRDefault="000A0420" w:rsidP="000A0420">
      <w:pPr>
        <w:ind w:left="-1134" w:right="-766"/>
        <w:jc w:val="both"/>
        <w:rPr>
          <w:rFonts w:ascii="Arial" w:hAnsi="Arial" w:cs="Arial"/>
          <w:sz w:val="28"/>
          <w:szCs w:val="28"/>
        </w:rPr>
      </w:pPr>
      <w:r w:rsidRPr="000A0420">
        <w:rPr>
          <w:rFonts w:ascii="Arial" w:hAnsi="Arial" w:cs="Arial"/>
          <w:sz w:val="28"/>
          <w:szCs w:val="28"/>
        </w:rPr>
        <w:t>Ο εικοστός πρώτος αιώνας έχει χαρακτηριστεί ως αιώνας της πληροφορίας. Κι ενώ η τεχνολογία έχει κάνει τέτοια πρόοδο σε πολλές χώρες του κόσμου, ακόμα και σήμερα, υπάρχουν εκατομμύρια αναλφάβητοι. Το ίδιο όμως πρόβλημα παρατηρείται και στις λεγόμενες ανεπτυγμένες κοινωνίες. Κι όμως ο αναλφαβητισμός αποτελεί ένα σοβαρό κοινωνικό πρόβλημα.</w:t>
      </w:r>
    </w:p>
    <w:p w14:paraId="55516FB7" w14:textId="77777777" w:rsidR="000A0420" w:rsidRPr="000A0420" w:rsidRDefault="000A0420" w:rsidP="000A0420">
      <w:pPr>
        <w:ind w:left="-1134" w:right="-766"/>
        <w:jc w:val="both"/>
        <w:rPr>
          <w:rFonts w:ascii="Arial" w:hAnsi="Arial" w:cs="Arial"/>
          <w:sz w:val="28"/>
          <w:szCs w:val="28"/>
        </w:rPr>
      </w:pPr>
    </w:p>
    <w:p w14:paraId="3037A742" w14:textId="77777777" w:rsidR="000A0420" w:rsidRPr="000A0420" w:rsidRDefault="000A0420" w:rsidP="000A0420">
      <w:pPr>
        <w:ind w:left="-1134" w:right="-766"/>
        <w:jc w:val="both"/>
        <w:rPr>
          <w:rFonts w:ascii="Arial" w:hAnsi="Arial" w:cs="Arial"/>
          <w:sz w:val="28"/>
          <w:szCs w:val="28"/>
        </w:rPr>
      </w:pPr>
      <w:r w:rsidRPr="000A0420">
        <w:rPr>
          <w:rFonts w:ascii="Arial" w:hAnsi="Arial" w:cs="Arial"/>
          <w:sz w:val="28"/>
          <w:szCs w:val="28"/>
        </w:rPr>
        <w:t>ΚΥΡΙΩΣ ΘΕΜΑ</w:t>
      </w:r>
    </w:p>
    <w:p w14:paraId="62185868" w14:textId="77777777" w:rsidR="000A0420" w:rsidRPr="000A0420" w:rsidRDefault="000A0420" w:rsidP="000A0420">
      <w:pPr>
        <w:ind w:left="-1134" w:right="-766"/>
        <w:jc w:val="both"/>
        <w:rPr>
          <w:rFonts w:ascii="Arial" w:hAnsi="Arial" w:cs="Arial"/>
          <w:sz w:val="28"/>
          <w:szCs w:val="28"/>
        </w:rPr>
      </w:pPr>
    </w:p>
    <w:p w14:paraId="5B0467EB" w14:textId="77777777" w:rsidR="000A0420" w:rsidRPr="000A0420" w:rsidRDefault="000A0420" w:rsidP="000A0420">
      <w:pPr>
        <w:ind w:left="-1134" w:right="-766"/>
        <w:jc w:val="both"/>
        <w:rPr>
          <w:rFonts w:ascii="Arial" w:hAnsi="Arial" w:cs="Arial"/>
          <w:sz w:val="28"/>
          <w:szCs w:val="28"/>
        </w:rPr>
      </w:pPr>
      <w:r w:rsidRPr="000A0420">
        <w:rPr>
          <w:rFonts w:ascii="Arial" w:hAnsi="Arial" w:cs="Arial"/>
          <w:sz w:val="28"/>
          <w:szCs w:val="28"/>
        </w:rPr>
        <w:t>Ο αναλφαβητισμός είναι παγκόσμιο φαινόμενο. Διακρίνουμε το δομικό αναλφαβητισμό (κάποιος δεν έμαθε ποτέ να διαβάζει και να γράφει) και το λειτουργικό (ορισμένοι άνθρωποι δεν μπορούν να διαβάζουν και να γράφουν είτε επειδή δεν έμαθαν ποτέ είτε γιατί λόγω του τρόπου ζωής και της φύσης της εργασίας τους έμαθαν κάποτε και αργότερα ξέχασαν). Σήμερα, ωστόσο, στις ανεπτυγμένες κοινωνίες γίνεται κυρίως λόγος για το λειτουργικό αναλφαβητισμό, όπου τα άτομα έχουν κάποιες γνώσεις, αλλά όχι ικανές ώστε να τους επιτρέπουν να έχουν κριτική σκέψη.</w:t>
      </w:r>
    </w:p>
    <w:p w14:paraId="53138FEA" w14:textId="77777777" w:rsidR="000A0420" w:rsidRPr="000A0420" w:rsidRDefault="000A0420" w:rsidP="000A0420">
      <w:pPr>
        <w:ind w:left="-1134" w:right="-766"/>
        <w:jc w:val="both"/>
        <w:rPr>
          <w:rFonts w:ascii="Arial" w:hAnsi="Arial" w:cs="Arial"/>
          <w:sz w:val="28"/>
          <w:szCs w:val="28"/>
        </w:rPr>
      </w:pPr>
    </w:p>
    <w:p w14:paraId="3084F347" w14:textId="5610972C" w:rsidR="000A0420" w:rsidRPr="007D7998" w:rsidRDefault="000A0420" w:rsidP="000A0420">
      <w:pPr>
        <w:ind w:left="-1134" w:right="-766"/>
        <w:jc w:val="both"/>
        <w:rPr>
          <w:rFonts w:ascii="Arial" w:hAnsi="Arial" w:cs="Arial"/>
          <w:b/>
          <w:bCs/>
          <w:color w:val="FF0000"/>
          <w:sz w:val="28"/>
          <w:szCs w:val="28"/>
        </w:rPr>
      </w:pPr>
      <w:r w:rsidRPr="007D7998">
        <w:rPr>
          <w:rFonts w:ascii="Arial" w:hAnsi="Arial" w:cs="Arial"/>
          <w:b/>
          <w:bCs/>
          <w:color w:val="FF0000"/>
          <w:sz w:val="28"/>
          <w:szCs w:val="28"/>
        </w:rPr>
        <w:t>Αίτια του προβλήματος</w:t>
      </w:r>
      <w:r w:rsidR="007D7998">
        <w:rPr>
          <w:rFonts w:ascii="Arial" w:hAnsi="Arial" w:cs="Arial"/>
          <w:b/>
          <w:bCs/>
          <w:color w:val="FF0000"/>
          <w:sz w:val="28"/>
          <w:szCs w:val="28"/>
        </w:rPr>
        <w:t>.</w:t>
      </w:r>
    </w:p>
    <w:p w14:paraId="7775BA83" w14:textId="77777777" w:rsidR="000A0420" w:rsidRPr="003316EF" w:rsidRDefault="000A0420" w:rsidP="000A0420">
      <w:pPr>
        <w:ind w:left="-1134" w:right="-766"/>
        <w:jc w:val="both"/>
        <w:rPr>
          <w:rFonts w:ascii="Arial" w:hAnsi="Arial" w:cs="Arial"/>
          <w:b/>
          <w:bCs/>
          <w:sz w:val="28"/>
          <w:szCs w:val="28"/>
        </w:rPr>
      </w:pPr>
      <w:r w:rsidRPr="000A0420">
        <w:rPr>
          <w:rFonts w:ascii="Arial" w:hAnsi="Arial" w:cs="Arial"/>
          <w:sz w:val="28"/>
          <w:szCs w:val="28"/>
        </w:rPr>
        <w:t xml:space="preserve">√ </w:t>
      </w:r>
      <w:r w:rsidRPr="003316EF">
        <w:rPr>
          <w:rFonts w:ascii="Arial" w:hAnsi="Arial" w:cs="Arial"/>
          <w:b/>
          <w:bCs/>
          <w:sz w:val="28"/>
          <w:szCs w:val="28"/>
        </w:rPr>
        <w:t>Οικονομικές ανισότητες:</w:t>
      </w:r>
    </w:p>
    <w:p w14:paraId="7A813DFB" w14:textId="77777777" w:rsidR="000A0420" w:rsidRPr="003316EF" w:rsidRDefault="000A0420" w:rsidP="000A0420">
      <w:pPr>
        <w:ind w:left="-1134" w:right="-766"/>
        <w:jc w:val="both"/>
        <w:rPr>
          <w:rFonts w:ascii="Arial" w:hAnsi="Arial" w:cs="Arial"/>
          <w:sz w:val="28"/>
          <w:szCs w:val="28"/>
        </w:rPr>
      </w:pPr>
      <w:r w:rsidRPr="003316EF">
        <w:rPr>
          <w:rFonts w:ascii="Arial" w:hAnsi="Arial" w:cs="Arial"/>
          <w:sz w:val="28"/>
          <w:szCs w:val="28"/>
        </w:rPr>
        <w:t>• τα φτωχότερα οικονομικά στρώματα μένουν αγράμματα (αγρότες και εργάτες)</w:t>
      </w:r>
    </w:p>
    <w:p w14:paraId="4B33B2E7" w14:textId="77777777" w:rsidR="000A0420" w:rsidRPr="003316EF" w:rsidRDefault="000A0420" w:rsidP="000A0420">
      <w:pPr>
        <w:ind w:left="-1134" w:right="-766"/>
        <w:jc w:val="both"/>
        <w:rPr>
          <w:rFonts w:ascii="Arial" w:hAnsi="Arial" w:cs="Arial"/>
          <w:sz w:val="28"/>
          <w:szCs w:val="28"/>
        </w:rPr>
      </w:pPr>
      <w:r w:rsidRPr="003316EF">
        <w:rPr>
          <w:rFonts w:ascii="Arial" w:hAnsi="Arial" w:cs="Arial"/>
          <w:sz w:val="28"/>
          <w:szCs w:val="28"/>
        </w:rPr>
        <w:t>• πολλά παιδιά εγκαταλείπουν νωρίς το δημοτικό λόγω της ανάγκης να εργαστούν</w:t>
      </w:r>
    </w:p>
    <w:p w14:paraId="19633757" w14:textId="77777777" w:rsidR="000A0420" w:rsidRPr="003316EF" w:rsidRDefault="000A0420" w:rsidP="000A0420">
      <w:pPr>
        <w:ind w:left="-1134" w:right="-766"/>
        <w:jc w:val="both"/>
        <w:rPr>
          <w:rFonts w:ascii="Arial" w:hAnsi="Arial" w:cs="Arial"/>
          <w:sz w:val="28"/>
          <w:szCs w:val="28"/>
        </w:rPr>
      </w:pPr>
      <w:r w:rsidRPr="003316EF">
        <w:rPr>
          <w:rFonts w:ascii="Arial" w:hAnsi="Arial" w:cs="Arial"/>
          <w:sz w:val="28"/>
          <w:szCs w:val="28"/>
        </w:rPr>
        <w:t>• συνήθως τα φτωχότερα στρώματα έχουν και χαμηλότερες σχολικές επιδόσεις στο σχολείο.</w:t>
      </w:r>
    </w:p>
    <w:p w14:paraId="0E4EBBE8" w14:textId="77777777" w:rsidR="000A0420" w:rsidRPr="003316EF" w:rsidRDefault="000A0420" w:rsidP="000A0420">
      <w:pPr>
        <w:ind w:left="-1134" w:right="-766"/>
        <w:jc w:val="both"/>
        <w:rPr>
          <w:rFonts w:ascii="Arial" w:hAnsi="Arial" w:cs="Arial"/>
          <w:b/>
          <w:bCs/>
          <w:sz w:val="28"/>
          <w:szCs w:val="28"/>
        </w:rPr>
      </w:pPr>
      <w:r w:rsidRPr="003316EF">
        <w:rPr>
          <w:rFonts w:ascii="Arial" w:hAnsi="Arial" w:cs="Arial"/>
          <w:b/>
          <w:bCs/>
          <w:sz w:val="28"/>
          <w:szCs w:val="28"/>
        </w:rPr>
        <w:t>√ Ανισότητες μεταξύ υπαίθρου-επαρχίας και πόλης.</w:t>
      </w:r>
    </w:p>
    <w:p w14:paraId="683CAEC9" w14:textId="647F8007" w:rsidR="000A0420" w:rsidRPr="003316EF" w:rsidRDefault="000A0420" w:rsidP="000A0420">
      <w:pPr>
        <w:ind w:left="-1134" w:right="-766"/>
        <w:jc w:val="both"/>
        <w:rPr>
          <w:rFonts w:ascii="Arial" w:hAnsi="Arial" w:cs="Arial"/>
          <w:sz w:val="28"/>
          <w:szCs w:val="28"/>
        </w:rPr>
      </w:pPr>
      <w:r w:rsidRPr="003316EF">
        <w:rPr>
          <w:rFonts w:ascii="Arial" w:hAnsi="Arial" w:cs="Arial"/>
          <w:sz w:val="28"/>
          <w:szCs w:val="28"/>
        </w:rPr>
        <w:t>√ Αδιαφορία της πολιτείας για χτίσιμο σχολείων στις απομονωμένες περιοχές. Εμπόδια στις μετακινήσεις των μαθητών.</w:t>
      </w:r>
    </w:p>
    <w:p w14:paraId="7B0A3659" w14:textId="0A5F834F" w:rsidR="000A0420" w:rsidRPr="003316EF" w:rsidRDefault="000A0420" w:rsidP="000A0420">
      <w:pPr>
        <w:ind w:left="-1134" w:right="-766"/>
        <w:jc w:val="both"/>
        <w:rPr>
          <w:rFonts w:ascii="Arial" w:hAnsi="Arial" w:cs="Arial"/>
          <w:sz w:val="28"/>
          <w:szCs w:val="28"/>
        </w:rPr>
      </w:pPr>
      <w:r w:rsidRPr="003316EF">
        <w:rPr>
          <w:rFonts w:ascii="Arial" w:hAnsi="Arial" w:cs="Arial"/>
          <w:sz w:val="28"/>
          <w:szCs w:val="28"/>
        </w:rPr>
        <w:t>√ Νοοτροπία ορισμένων ανθρώπων για μη αναγκαιότητα της εκπαίδευσης.</w:t>
      </w:r>
    </w:p>
    <w:p w14:paraId="0D3D1D5B" w14:textId="7C9BF39D" w:rsidR="000A0420" w:rsidRPr="003316EF" w:rsidRDefault="000A0420" w:rsidP="000A0420">
      <w:pPr>
        <w:ind w:left="-1134" w:right="-766"/>
        <w:jc w:val="both"/>
        <w:rPr>
          <w:rFonts w:ascii="Arial" w:hAnsi="Arial" w:cs="Arial"/>
          <w:sz w:val="28"/>
          <w:szCs w:val="28"/>
        </w:rPr>
      </w:pPr>
    </w:p>
    <w:p w14:paraId="05DDB9C9" w14:textId="5E0B8E98" w:rsidR="000A0420" w:rsidRPr="003316EF" w:rsidRDefault="000A0420" w:rsidP="000A0420">
      <w:pPr>
        <w:ind w:left="-1134"/>
        <w:jc w:val="both"/>
        <w:rPr>
          <w:rFonts w:ascii="Arial" w:hAnsi="Arial" w:cs="Arial"/>
          <w:b/>
          <w:bCs/>
          <w:sz w:val="28"/>
          <w:szCs w:val="28"/>
        </w:rPr>
      </w:pPr>
      <w:r w:rsidRPr="003316EF">
        <w:rPr>
          <w:rFonts w:ascii="Arial" w:hAnsi="Arial" w:cs="Arial"/>
          <w:b/>
          <w:bCs/>
          <w:sz w:val="28"/>
          <w:szCs w:val="28"/>
        </w:rPr>
        <w:t>Προκαταλήψεις , κοινωνικές διακρίσεις κ</w:t>
      </w:r>
      <w:r w:rsidR="007D7998" w:rsidRPr="003316EF">
        <w:rPr>
          <w:rFonts w:ascii="Arial" w:hAnsi="Arial" w:cs="Arial"/>
          <w:b/>
          <w:bCs/>
          <w:sz w:val="28"/>
          <w:szCs w:val="28"/>
        </w:rPr>
        <w:t>υ</w:t>
      </w:r>
      <w:r w:rsidRPr="003316EF">
        <w:rPr>
          <w:rFonts w:ascii="Arial" w:hAnsi="Arial" w:cs="Arial"/>
          <w:b/>
          <w:bCs/>
          <w:sz w:val="28"/>
          <w:szCs w:val="28"/>
        </w:rPr>
        <w:t>ρ</w:t>
      </w:r>
      <w:r w:rsidR="007D7998" w:rsidRPr="003316EF">
        <w:rPr>
          <w:rFonts w:ascii="Arial" w:hAnsi="Arial" w:cs="Arial"/>
          <w:b/>
          <w:bCs/>
          <w:sz w:val="28"/>
          <w:szCs w:val="28"/>
        </w:rPr>
        <w:t>ί</w:t>
      </w:r>
      <w:r w:rsidRPr="003316EF">
        <w:rPr>
          <w:rFonts w:ascii="Arial" w:hAnsi="Arial" w:cs="Arial"/>
          <w:b/>
          <w:bCs/>
          <w:sz w:val="28"/>
          <w:szCs w:val="28"/>
        </w:rPr>
        <w:t>ως ως προς το φύλο.</w:t>
      </w:r>
    </w:p>
    <w:p w14:paraId="7C6A44EB" w14:textId="55846267" w:rsidR="007D7998" w:rsidRPr="003316EF" w:rsidRDefault="007D7998" w:rsidP="000A0420">
      <w:pPr>
        <w:ind w:left="-1134"/>
        <w:jc w:val="both"/>
        <w:rPr>
          <w:rFonts w:ascii="Arial" w:hAnsi="Arial" w:cs="Arial"/>
          <w:sz w:val="28"/>
          <w:szCs w:val="28"/>
        </w:rPr>
      </w:pPr>
      <w:r w:rsidRPr="003316EF">
        <w:rPr>
          <w:rFonts w:ascii="Arial" w:hAnsi="Arial" w:cs="Arial"/>
          <w:sz w:val="28"/>
          <w:szCs w:val="28"/>
        </w:rPr>
        <w:lastRenderedPageBreak/>
        <w:t>Επικρατεί η αντίληψη λόγω μορφωτικού επιπέδου ότι οι γυναίκες δε πρέπει να λαμβάνουν παιδείας.</w:t>
      </w:r>
    </w:p>
    <w:p w14:paraId="52BFE714" w14:textId="3FD95869" w:rsidR="007D7998" w:rsidRPr="007D7998" w:rsidRDefault="007D7998" w:rsidP="007D7998">
      <w:pPr>
        <w:ind w:left="-1134" w:right="-1050"/>
        <w:jc w:val="both"/>
        <w:rPr>
          <w:rFonts w:ascii="Arial" w:hAnsi="Arial" w:cs="Arial"/>
          <w:sz w:val="28"/>
          <w:szCs w:val="28"/>
        </w:rPr>
      </w:pPr>
      <w:r w:rsidRPr="003316EF">
        <w:rPr>
          <w:rFonts w:ascii="Arial" w:hAnsi="Arial" w:cs="Arial"/>
          <w:sz w:val="28"/>
          <w:szCs w:val="28"/>
        </w:rPr>
        <w:t>Χώρες που βρίσκονται σε εμπόλεμη κατάσταση αδυνατούν να προσφέρουν παιδείας</w:t>
      </w:r>
    </w:p>
    <w:p w14:paraId="51D3F2A9" w14:textId="77777777" w:rsidR="000A0420" w:rsidRPr="000A0420" w:rsidRDefault="000A0420" w:rsidP="000A0420">
      <w:pPr>
        <w:ind w:left="-1134"/>
        <w:jc w:val="both"/>
        <w:rPr>
          <w:rFonts w:ascii="Arial" w:hAnsi="Arial" w:cs="Arial"/>
          <w:sz w:val="28"/>
          <w:szCs w:val="28"/>
        </w:rPr>
      </w:pPr>
    </w:p>
    <w:p w14:paraId="4B1120D3" w14:textId="77777777" w:rsidR="000A0420" w:rsidRPr="007D7998" w:rsidRDefault="000A0420" w:rsidP="000A0420">
      <w:pPr>
        <w:ind w:left="-1134"/>
        <w:jc w:val="both"/>
        <w:rPr>
          <w:rFonts w:ascii="Arial" w:hAnsi="Arial" w:cs="Arial"/>
          <w:b/>
          <w:bCs/>
          <w:color w:val="FF0000"/>
          <w:sz w:val="28"/>
          <w:szCs w:val="28"/>
        </w:rPr>
      </w:pPr>
      <w:r w:rsidRPr="007D7998">
        <w:rPr>
          <w:rFonts w:ascii="Arial" w:hAnsi="Arial" w:cs="Arial"/>
          <w:b/>
          <w:bCs/>
          <w:color w:val="FF0000"/>
          <w:sz w:val="28"/>
          <w:szCs w:val="28"/>
        </w:rPr>
        <w:t>Συνέπειες του φαινομένου</w:t>
      </w:r>
    </w:p>
    <w:p w14:paraId="6B2519EA" w14:textId="77777777" w:rsidR="000A0420" w:rsidRPr="003316EF" w:rsidRDefault="000A0420" w:rsidP="000A0420">
      <w:pPr>
        <w:ind w:left="-1134"/>
        <w:jc w:val="both"/>
        <w:rPr>
          <w:rFonts w:ascii="Arial" w:hAnsi="Arial" w:cs="Arial"/>
          <w:b/>
          <w:bCs/>
          <w:sz w:val="28"/>
          <w:szCs w:val="28"/>
        </w:rPr>
      </w:pPr>
      <w:r w:rsidRPr="003316EF">
        <w:rPr>
          <w:rFonts w:ascii="Arial" w:hAnsi="Arial" w:cs="Arial"/>
          <w:b/>
          <w:bCs/>
          <w:sz w:val="28"/>
          <w:szCs w:val="28"/>
        </w:rPr>
        <w:t>√ Κοινωνικό φαινόμενο.</w:t>
      </w:r>
    </w:p>
    <w:p w14:paraId="096008FE" w14:textId="470980A3" w:rsidR="000A0420" w:rsidRPr="003316EF" w:rsidRDefault="000A0420" w:rsidP="007D7998">
      <w:pPr>
        <w:pStyle w:val="a3"/>
        <w:numPr>
          <w:ilvl w:val="0"/>
          <w:numId w:val="1"/>
        </w:numPr>
        <w:ind w:left="-1134" w:firstLine="0"/>
        <w:jc w:val="both"/>
        <w:rPr>
          <w:rFonts w:ascii="Arial" w:hAnsi="Arial" w:cs="Arial"/>
          <w:sz w:val="28"/>
          <w:szCs w:val="28"/>
        </w:rPr>
      </w:pPr>
      <w:r w:rsidRPr="003316EF">
        <w:rPr>
          <w:rFonts w:ascii="Arial" w:hAnsi="Arial" w:cs="Arial"/>
          <w:sz w:val="28"/>
          <w:szCs w:val="28"/>
        </w:rPr>
        <w:t>τη στιγμή που ο άνθρωπος κατασκευάζει και εφευρίσκει μηχανήματα που μπορούν να κάνουν τη ζωή του ευκολότερη υπάρχουν κάποιοι</w:t>
      </w:r>
      <w:r w:rsidR="007D7998" w:rsidRPr="003316EF">
        <w:rPr>
          <w:rFonts w:ascii="Arial" w:hAnsi="Arial" w:cs="Arial"/>
          <w:sz w:val="28"/>
          <w:szCs w:val="28"/>
        </w:rPr>
        <w:t>,</w:t>
      </w:r>
      <w:r w:rsidRPr="003316EF">
        <w:rPr>
          <w:rFonts w:ascii="Arial" w:hAnsi="Arial" w:cs="Arial"/>
          <w:sz w:val="28"/>
          <w:szCs w:val="28"/>
        </w:rPr>
        <w:t xml:space="preserve"> οι οποίοι δεν έχουν τη δυνατότητα ούτε καν να υπογράψουν.</w:t>
      </w:r>
      <w:r w:rsidR="007D7998" w:rsidRPr="003316EF">
        <w:rPr>
          <w:rFonts w:ascii="Arial" w:hAnsi="Arial" w:cs="Arial"/>
          <w:sz w:val="28"/>
          <w:szCs w:val="28"/>
        </w:rPr>
        <w:t xml:space="preserve"> Και αυτό δημιουργεί προβλήματα στις κοινωνικές υποχρεώσεις  και στην εργασία.</w:t>
      </w:r>
    </w:p>
    <w:p w14:paraId="4445A9CD" w14:textId="77777777" w:rsidR="000A0420" w:rsidRPr="003316EF" w:rsidRDefault="000A0420" w:rsidP="000A0420">
      <w:pPr>
        <w:ind w:left="-1134"/>
        <w:jc w:val="both"/>
        <w:rPr>
          <w:rFonts w:ascii="Arial" w:hAnsi="Arial" w:cs="Arial"/>
          <w:sz w:val="28"/>
          <w:szCs w:val="28"/>
        </w:rPr>
      </w:pPr>
      <w:r w:rsidRPr="003316EF">
        <w:rPr>
          <w:rFonts w:ascii="Arial" w:hAnsi="Arial" w:cs="Arial"/>
          <w:sz w:val="28"/>
          <w:szCs w:val="28"/>
        </w:rPr>
        <w:t>• ρατσισμός και απομόνωση των ανθρώπων εκείνων που είναι αγράμματοι.</w:t>
      </w:r>
    </w:p>
    <w:p w14:paraId="3F8FF9C9" w14:textId="77777777" w:rsidR="000A0420" w:rsidRPr="003316EF" w:rsidRDefault="000A0420" w:rsidP="000A0420">
      <w:pPr>
        <w:ind w:left="-1134"/>
        <w:jc w:val="both"/>
        <w:rPr>
          <w:rFonts w:ascii="Arial" w:hAnsi="Arial" w:cs="Arial"/>
          <w:sz w:val="28"/>
          <w:szCs w:val="28"/>
        </w:rPr>
      </w:pPr>
      <w:r w:rsidRPr="003316EF">
        <w:rPr>
          <w:rFonts w:ascii="Arial" w:hAnsi="Arial" w:cs="Arial"/>
          <w:sz w:val="28"/>
          <w:szCs w:val="28"/>
        </w:rPr>
        <w:t>• αμάθεια: η αμάθεια είναι η χειρότερη σκλαβιά.</w:t>
      </w:r>
    </w:p>
    <w:p w14:paraId="116E6578" w14:textId="77777777" w:rsidR="000A0420" w:rsidRPr="003316EF" w:rsidRDefault="000A0420" w:rsidP="000A0420">
      <w:pPr>
        <w:ind w:left="-1134"/>
        <w:jc w:val="both"/>
        <w:rPr>
          <w:rFonts w:ascii="Arial" w:hAnsi="Arial" w:cs="Arial"/>
          <w:sz w:val="28"/>
          <w:szCs w:val="28"/>
        </w:rPr>
      </w:pPr>
      <w:r w:rsidRPr="003316EF">
        <w:rPr>
          <w:rFonts w:ascii="Arial" w:hAnsi="Arial" w:cs="Arial"/>
          <w:sz w:val="28"/>
          <w:szCs w:val="28"/>
        </w:rPr>
        <w:t>• δεν αναπτύσσεται η κριτική ικανότητα.</w:t>
      </w:r>
    </w:p>
    <w:p w14:paraId="53377114" w14:textId="77777777" w:rsidR="000A0420" w:rsidRPr="003316EF" w:rsidRDefault="000A0420" w:rsidP="000A0420">
      <w:pPr>
        <w:ind w:left="-1134"/>
        <w:jc w:val="both"/>
        <w:rPr>
          <w:rFonts w:ascii="Arial" w:hAnsi="Arial" w:cs="Arial"/>
          <w:sz w:val="28"/>
          <w:szCs w:val="28"/>
        </w:rPr>
      </w:pPr>
      <w:r w:rsidRPr="003316EF">
        <w:rPr>
          <w:rFonts w:ascii="Arial" w:hAnsi="Arial" w:cs="Arial"/>
          <w:sz w:val="28"/>
          <w:szCs w:val="28"/>
        </w:rPr>
        <w:t>• φανατισμός (εξαιτίας της αδυναμίας κριτικής σκέψης και άγνοιας)</w:t>
      </w:r>
    </w:p>
    <w:p w14:paraId="10F9E6DB" w14:textId="77777777" w:rsidR="000A0420" w:rsidRPr="003316EF" w:rsidRDefault="000A0420" w:rsidP="000A0420">
      <w:pPr>
        <w:ind w:left="-1134"/>
        <w:jc w:val="both"/>
        <w:rPr>
          <w:rFonts w:ascii="Arial" w:hAnsi="Arial" w:cs="Arial"/>
          <w:sz w:val="28"/>
          <w:szCs w:val="28"/>
        </w:rPr>
      </w:pPr>
      <w:r w:rsidRPr="003316EF">
        <w:rPr>
          <w:rFonts w:ascii="Arial" w:hAnsi="Arial" w:cs="Arial"/>
          <w:sz w:val="28"/>
          <w:szCs w:val="28"/>
        </w:rPr>
        <w:t>• απομόνωση της επαρχίας και ενίσχυση της αστυφιλίας με την επαπειλούμενη ερήμωση της υπαίθρου.</w:t>
      </w:r>
    </w:p>
    <w:p w14:paraId="5E1A2A30" w14:textId="77777777" w:rsidR="000A0420" w:rsidRPr="003316EF" w:rsidRDefault="000A0420" w:rsidP="000A0420">
      <w:pPr>
        <w:ind w:left="-1134"/>
        <w:jc w:val="both"/>
        <w:rPr>
          <w:rFonts w:ascii="Arial" w:hAnsi="Arial" w:cs="Arial"/>
          <w:sz w:val="28"/>
          <w:szCs w:val="28"/>
        </w:rPr>
      </w:pPr>
      <w:r w:rsidRPr="003316EF">
        <w:rPr>
          <w:rFonts w:ascii="Arial" w:hAnsi="Arial" w:cs="Arial"/>
          <w:sz w:val="28"/>
          <w:szCs w:val="28"/>
        </w:rPr>
        <w:t>√ Πολιτικό πρόβλημα.</w:t>
      </w:r>
    </w:p>
    <w:p w14:paraId="2CD149FB" w14:textId="77777777" w:rsidR="000A0420" w:rsidRPr="003316EF" w:rsidRDefault="000A0420" w:rsidP="000A0420">
      <w:pPr>
        <w:ind w:left="-1134"/>
        <w:jc w:val="both"/>
        <w:rPr>
          <w:rFonts w:ascii="Arial" w:hAnsi="Arial" w:cs="Arial"/>
          <w:sz w:val="28"/>
          <w:szCs w:val="28"/>
        </w:rPr>
      </w:pPr>
      <w:r w:rsidRPr="003316EF">
        <w:rPr>
          <w:rFonts w:ascii="Arial" w:hAnsi="Arial" w:cs="Arial"/>
          <w:sz w:val="28"/>
          <w:szCs w:val="28"/>
        </w:rPr>
        <w:t>• αναστέλλει τη συμμετοχή των πολιτών στα κοινά.</w:t>
      </w:r>
    </w:p>
    <w:p w14:paraId="740FF427" w14:textId="77777777" w:rsidR="000A0420" w:rsidRPr="003316EF" w:rsidRDefault="000A0420" w:rsidP="000A0420">
      <w:pPr>
        <w:ind w:left="-1134"/>
        <w:jc w:val="both"/>
        <w:rPr>
          <w:rFonts w:ascii="Arial" w:hAnsi="Arial" w:cs="Arial"/>
          <w:sz w:val="28"/>
          <w:szCs w:val="28"/>
        </w:rPr>
      </w:pPr>
      <w:r w:rsidRPr="003316EF">
        <w:rPr>
          <w:rFonts w:ascii="Arial" w:hAnsi="Arial" w:cs="Arial"/>
          <w:sz w:val="28"/>
          <w:szCs w:val="28"/>
        </w:rPr>
        <w:t>• αποτελεί εμπόδιο για την ανάπτυξη συμμετοχικών θεσμών.</w:t>
      </w:r>
    </w:p>
    <w:p w14:paraId="2316716F" w14:textId="77777777" w:rsidR="000A0420" w:rsidRPr="003316EF" w:rsidRDefault="000A0420" w:rsidP="000A0420">
      <w:pPr>
        <w:ind w:left="-1134"/>
        <w:jc w:val="both"/>
        <w:rPr>
          <w:rFonts w:ascii="Arial" w:hAnsi="Arial" w:cs="Arial"/>
          <w:sz w:val="28"/>
          <w:szCs w:val="28"/>
        </w:rPr>
      </w:pPr>
      <w:r w:rsidRPr="003316EF">
        <w:rPr>
          <w:rFonts w:ascii="Arial" w:hAnsi="Arial" w:cs="Arial"/>
          <w:sz w:val="28"/>
          <w:szCs w:val="28"/>
        </w:rPr>
        <w:t>• ενισχύεται ο φανατισμός/μισαλλοδοξία.</w:t>
      </w:r>
    </w:p>
    <w:p w14:paraId="2F0A6D24" w14:textId="77777777" w:rsidR="000A0420" w:rsidRPr="003316EF" w:rsidRDefault="000A0420" w:rsidP="000A0420">
      <w:pPr>
        <w:ind w:left="-1134"/>
        <w:jc w:val="both"/>
        <w:rPr>
          <w:rFonts w:ascii="Arial" w:hAnsi="Arial" w:cs="Arial"/>
          <w:sz w:val="28"/>
          <w:szCs w:val="28"/>
        </w:rPr>
      </w:pPr>
      <w:r w:rsidRPr="003316EF">
        <w:rPr>
          <w:rFonts w:ascii="Arial" w:hAnsi="Arial" w:cs="Arial"/>
          <w:sz w:val="28"/>
          <w:szCs w:val="28"/>
        </w:rPr>
        <w:t>• οι πολίτες χειραγωγούνται, πέφτουν θύματα προπαγάνδας και λαϊκισμού.</w:t>
      </w:r>
    </w:p>
    <w:p w14:paraId="3E09D24C" w14:textId="77777777" w:rsidR="000A0420" w:rsidRPr="000A0420" w:rsidRDefault="000A0420" w:rsidP="000A0420">
      <w:pPr>
        <w:ind w:left="-1134"/>
        <w:jc w:val="both"/>
        <w:rPr>
          <w:rFonts w:ascii="Arial" w:hAnsi="Arial" w:cs="Arial"/>
          <w:sz w:val="28"/>
          <w:szCs w:val="28"/>
        </w:rPr>
      </w:pPr>
      <w:r w:rsidRPr="003316EF">
        <w:rPr>
          <w:rFonts w:ascii="Arial" w:hAnsi="Arial" w:cs="Arial"/>
          <w:sz w:val="28"/>
          <w:szCs w:val="28"/>
        </w:rPr>
        <w:t>√ Πολιτιστικό πρόβλημα. Ο αγράμματος άνθρωπος δεν είναι σε θέση να καταλάβει ούτε τις νέες μορφές τέχνης, αλλά μένει προσκολλημένος στην Παράδοση.</w:t>
      </w:r>
    </w:p>
    <w:p w14:paraId="19D58DBF" w14:textId="77777777" w:rsidR="000A0420" w:rsidRPr="000A0420" w:rsidRDefault="000A0420" w:rsidP="000A0420">
      <w:pPr>
        <w:ind w:left="-1134"/>
        <w:jc w:val="both"/>
        <w:rPr>
          <w:rFonts w:ascii="Arial" w:hAnsi="Arial" w:cs="Arial"/>
          <w:sz w:val="28"/>
          <w:szCs w:val="28"/>
        </w:rPr>
      </w:pPr>
    </w:p>
    <w:p w14:paraId="30AB8D96" w14:textId="77777777" w:rsidR="000A0420" w:rsidRPr="00D30551" w:rsidRDefault="000A0420" w:rsidP="000A0420">
      <w:pPr>
        <w:ind w:left="-1134"/>
        <w:jc w:val="both"/>
        <w:rPr>
          <w:rFonts w:ascii="Arial" w:hAnsi="Arial" w:cs="Arial"/>
          <w:b/>
          <w:bCs/>
          <w:color w:val="002060"/>
          <w:sz w:val="28"/>
          <w:szCs w:val="28"/>
        </w:rPr>
      </w:pPr>
      <w:r w:rsidRPr="00D30551">
        <w:rPr>
          <w:rFonts w:ascii="Arial" w:hAnsi="Arial" w:cs="Arial"/>
          <w:b/>
          <w:bCs/>
          <w:color w:val="002060"/>
          <w:sz w:val="28"/>
          <w:szCs w:val="28"/>
        </w:rPr>
        <w:t>Μέτρα αντιμετώπισης</w:t>
      </w:r>
    </w:p>
    <w:p w14:paraId="40638BFC" w14:textId="77777777" w:rsidR="000A0420" w:rsidRPr="003316EF" w:rsidRDefault="000A0420" w:rsidP="000A0420">
      <w:pPr>
        <w:ind w:left="-1134"/>
        <w:jc w:val="both"/>
        <w:rPr>
          <w:rFonts w:ascii="Arial" w:hAnsi="Arial" w:cs="Arial"/>
          <w:sz w:val="28"/>
          <w:szCs w:val="28"/>
        </w:rPr>
      </w:pPr>
      <w:r w:rsidRPr="003316EF">
        <w:rPr>
          <w:rFonts w:ascii="Arial" w:hAnsi="Arial" w:cs="Arial"/>
          <w:sz w:val="28"/>
          <w:szCs w:val="28"/>
        </w:rPr>
        <w:t>• Έλεγχος της πολιτείας και υποχρεωτική εκπαίδευση με πρακτικά μέσα ως και το λύκειο, χτίσιμο σχολείων σε απομακρυσμένες περιοχές και αποστολή εκπαιδευτικών.</w:t>
      </w:r>
    </w:p>
    <w:p w14:paraId="45FE09E1" w14:textId="77777777" w:rsidR="000A0420" w:rsidRPr="003316EF" w:rsidRDefault="000A0420" w:rsidP="000A0420">
      <w:pPr>
        <w:ind w:left="-1134"/>
        <w:jc w:val="both"/>
        <w:rPr>
          <w:rFonts w:ascii="Arial" w:hAnsi="Arial" w:cs="Arial"/>
          <w:sz w:val="28"/>
          <w:szCs w:val="28"/>
          <w:highlight w:val="lightGray"/>
        </w:rPr>
      </w:pPr>
      <w:r w:rsidRPr="003316EF">
        <w:rPr>
          <w:rFonts w:ascii="Arial" w:hAnsi="Arial" w:cs="Arial"/>
          <w:sz w:val="28"/>
          <w:szCs w:val="28"/>
          <w:highlight w:val="lightGray"/>
        </w:rPr>
        <w:lastRenderedPageBreak/>
        <w:t>• Στήριξη των αδύναμων μαθητών (ενισχυτική διδασκαλία) ώστε να μην εγκαταλείπουν πρόωρα το σχολείο</w:t>
      </w:r>
    </w:p>
    <w:p w14:paraId="3DCDD395" w14:textId="46F762A1" w:rsidR="000A0420" w:rsidRPr="003316EF" w:rsidRDefault="000A0420" w:rsidP="000A0420">
      <w:pPr>
        <w:ind w:left="-1134"/>
        <w:jc w:val="both"/>
        <w:rPr>
          <w:rFonts w:ascii="Arial" w:hAnsi="Arial" w:cs="Arial"/>
          <w:sz w:val="28"/>
          <w:szCs w:val="28"/>
          <w:highlight w:val="lightGray"/>
        </w:rPr>
      </w:pPr>
      <w:r w:rsidRPr="003316EF">
        <w:rPr>
          <w:rFonts w:ascii="Arial" w:hAnsi="Arial" w:cs="Arial"/>
          <w:sz w:val="28"/>
          <w:szCs w:val="28"/>
          <w:highlight w:val="lightGray"/>
        </w:rPr>
        <w:t>• Καλλιέργεια της κριτικής σκέψης, ώστε να αποφεύγεται η στείρα αποστήθιση, που αποτελεί το βασικό στοιχείο χαμηλών βαθμολογιών.</w:t>
      </w:r>
    </w:p>
    <w:p w14:paraId="1B8FA4AA" w14:textId="5A2322E7" w:rsidR="00D30551" w:rsidRPr="003316EF" w:rsidRDefault="00D30551" w:rsidP="00D30551">
      <w:pPr>
        <w:pStyle w:val="a3"/>
        <w:numPr>
          <w:ilvl w:val="0"/>
          <w:numId w:val="1"/>
        </w:numPr>
        <w:jc w:val="both"/>
        <w:rPr>
          <w:rFonts w:ascii="Arial" w:hAnsi="Arial" w:cs="Arial"/>
          <w:sz w:val="28"/>
          <w:szCs w:val="28"/>
          <w:highlight w:val="lightGray"/>
        </w:rPr>
      </w:pPr>
      <w:r w:rsidRPr="003316EF">
        <w:rPr>
          <w:rFonts w:ascii="Arial" w:hAnsi="Arial" w:cs="Arial"/>
          <w:sz w:val="28"/>
          <w:szCs w:val="28"/>
          <w:highlight w:val="lightGray"/>
        </w:rPr>
        <w:t>Οικονομική ενίσχυση σε αδύναμες οικογένειες.</w:t>
      </w:r>
    </w:p>
    <w:p w14:paraId="1C3AC29D" w14:textId="77777777" w:rsidR="000A0420" w:rsidRPr="000A0420" w:rsidRDefault="000A0420" w:rsidP="000A0420">
      <w:pPr>
        <w:ind w:left="-1134"/>
        <w:jc w:val="both"/>
        <w:rPr>
          <w:rFonts w:ascii="Arial" w:hAnsi="Arial" w:cs="Arial"/>
          <w:sz w:val="28"/>
          <w:szCs w:val="28"/>
        </w:rPr>
      </w:pPr>
    </w:p>
    <w:p w14:paraId="1548BF74" w14:textId="77777777" w:rsidR="000A0420" w:rsidRPr="000A0420" w:rsidRDefault="000A0420" w:rsidP="000A0420">
      <w:pPr>
        <w:ind w:left="-1134"/>
        <w:jc w:val="both"/>
        <w:rPr>
          <w:rFonts w:ascii="Arial" w:hAnsi="Arial" w:cs="Arial"/>
          <w:sz w:val="28"/>
          <w:szCs w:val="28"/>
        </w:rPr>
      </w:pPr>
      <w:r w:rsidRPr="000A0420">
        <w:rPr>
          <w:rFonts w:ascii="Arial" w:hAnsi="Arial" w:cs="Arial"/>
          <w:sz w:val="28"/>
          <w:szCs w:val="28"/>
        </w:rPr>
        <w:t>ΕΠΙΛΟΓΟΣ</w:t>
      </w:r>
    </w:p>
    <w:p w14:paraId="22E58462" w14:textId="77777777" w:rsidR="000A0420" w:rsidRPr="000A0420" w:rsidRDefault="000A0420" w:rsidP="000A0420">
      <w:pPr>
        <w:ind w:left="-1134"/>
        <w:jc w:val="both"/>
        <w:rPr>
          <w:rFonts w:ascii="Arial" w:hAnsi="Arial" w:cs="Arial"/>
          <w:sz w:val="28"/>
          <w:szCs w:val="28"/>
        </w:rPr>
      </w:pPr>
    </w:p>
    <w:p w14:paraId="767159F2" w14:textId="5A1462C4" w:rsidR="006F580F" w:rsidRPr="000A0420" w:rsidRDefault="000A0420" w:rsidP="000A0420">
      <w:pPr>
        <w:ind w:left="-1134"/>
        <w:jc w:val="both"/>
        <w:rPr>
          <w:rFonts w:ascii="Arial" w:hAnsi="Arial" w:cs="Arial"/>
          <w:sz w:val="28"/>
          <w:szCs w:val="28"/>
        </w:rPr>
      </w:pPr>
      <w:proofErr w:type="spellStart"/>
      <w:r w:rsidRPr="000A0420">
        <w:rPr>
          <w:rFonts w:ascii="Arial" w:hAnsi="Arial" w:cs="Arial"/>
          <w:sz w:val="28"/>
          <w:szCs w:val="28"/>
        </w:rPr>
        <w:t>Επιλογικά</w:t>
      </w:r>
      <w:proofErr w:type="spellEnd"/>
      <w:r w:rsidRPr="000A0420">
        <w:rPr>
          <w:rFonts w:ascii="Arial" w:hAnsi="Arial" w:cs="Arial"/>
          <w:sz w:val="28"/>
          <w:szCs w:val="28"/>
        </w:rPr>
        <w:t>, ο αναλφαβητισμός αποτελεί σήμερα ένα σοβαρότατο κοινωνικό και πολιτικό πρόβλημα. Ειδικά στον αιώνα που ζούμε, το φαινόμενο αυτό ουσιαστικά αποτελεί ένα στοιχείο διάλυσης και καθυστέρησης της κοινωνίας</w:t>
      </w:r>
    </w:p>
    <w:sectPr w:rsidR="006F580F" w:rsidRPr="000A04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212D0"/>
    <w:multiLevelType w:val="hybridMultilevel"/>
    <w:tmpl w:val="F6EC5A66"/>
    <w:lvl w:ilvl="0" w:tplc="04080001">
      <w:start w:val="1"/>
      <w:numFmt w:val="bullet"/>
      <w:lvlText w:val=""/>
      <w:lvlJc w:val="left"/>
      <w:pPr>
        <w:ind w:left="-342" w:hanging="360"/>
      </w:pPr>
      <w:rPr>
        <w:rFonts w:ascii="Symbol" w:hAnsi="Symbol" w:hint="default"/>
      </w:rPr>
    </w:lvl>
    <w:lvl w:ilvl="1" w:tplc="04080003" w:tentative="1">
      <w:start w:val="1"/>
      <w:numFmt w:val="bullet"/>
      <w:lvlText w:val="o"/>
      <w:lvlJc w:val="left"/>
      <w:pPr>
        <w:ind w:left="378" w:hanging="360"/>
      </w:pPr>
      <w:rPr>
        <w:rFonts w:ascii="Courier New" w:hAnsi="Courier New" w:cs="Courier New" w:hint="default"/>
      </w:rPr>
    </w:lvl>
    <w:lvl w:ilvl="2" w:tplc="04080005" w:tentative="1">
      <w:start w:val="1"/>
      <w:numFmt w:val="bullet"/>
      <w:lvlText w:val=""/>
      <w:lvlJc w:val="left"/>
      <w:pPr>
        <w:ind w:left="1098" w:hanging="360"/>
      </w:pPr>
      <w:rPr>
        <w:rFonts w:ascii="Wingdings" w:hAnsi="Wingdings" w:hint="default"/>
      </w:rPr>
    </w:lvl>
    <w:lvl w:ilvl="3" w:tplc="04080001" w:tentative="1">
      <w:start w:val="1"/>
      <w:numFmt w:val="bullet"/>
      <w:lvlText w:val=""/>
      <w:lvlJc w:val="left"/>
      <w:pPr>
        <w:ind w:left="1818" w:hanging="360"/>
      </w:pPr>
      <w:rPr>
        <w:rFonts w:ascii="Symbol" w:hAnsi="Symbol" w:hint="default"/>
      </w:rPr>
    </w:lvl>
    <w:lvl w:ilvl="4" w:tplc="04080003" w:tentative="1">
      <w:start w:val="1"/>
      <w:numFmt w:val="bullet"/>
      <w:lvlText w:val="o"/>
      <w:lvlJc w:val="left"/>
      <w:pPr>
        <w:ind w:left="2538" w:hanging="360"/>
      </w:pPr>
      <w:rPr>
        <w:rFonts w:ascii="Courier New" w:hAnsi="Courier New" w:cs="Courier New" w:hint="default"/>
      </w:rPr>
    </w:lvl>
    <w:lvl w:ilvl="5" w:tplc="04080005" w:tentative="1">
      <w:start w:val="1"/>
      <w:numFmt w:val="bullet"/>
      <w:lvlText w:val=""/>
      <w:lvlJc w:val="left"/>
      <w:pPr>
        <w:ind w:left="3258" w:hanging="360"/>
      </w:pPr>
      <w:rPr>
        <w:rFonts w:ascii="Wingdings" w:hAnsi="Wingdings" w:hint="default"/>
      </w:rPr>
    </w:lvl>
    <w:lvl w:ilvl="6" w:tplc="04080001" w:tentative="1">
      <w:start w:val="1"/>
      <w:numFmt w:val="bullet"/>
      <w:lvlText w:val=""/>
      <w:lvlJc w:val="left"/>
      <w:pPr>
        <w:ind w:left="3978" w:hanging="360"/>
      </w:pPr>
      <w:rPr>
        <w:rFonts w:ascii="Symbol" w:hAnsi="Symbol" w:hint="default"/>
      </w:rPr>
    </w:lvl>
    <w:lvl w:ilvl="7" w:tplc="04080003" w:tentative="1">
      <w:start w:val="1"/>
      <w:numFmt w:val="bullet"/>
      <w:lvlText w:val="o"/>
      <w:lvlJc w:val="left"/>
      <w:pPr>
        <w:ind w:left="4698" w:hanging="360"/>
      </w:pPr>
      <w:rPr>
        <w:rFonts w:ascii="Courier New" w:hAnsi="Courier New" w:cs="Courier New" w:hint="default"/>
      </w:rPr>
    </w:lvl>
    <w:lvl w:ilvl="8" w:tplc="04080005" w:tentative="1">
      <w:start w:val="1"/>
      <w:numFmt w:val="bullet"/>
      <w:lvlText w:val=""/>
      <w:lvlJc w:val="left"/>
      <w:pPr>
        <w:ind w:left="5418" w:hanging="360"/>
      </w:pPr>
      <w:rPr>
        <w:rFonts w:ascii="Wingdings" w:hAnsi="Wingdings" w:hint="default"/>
      </w:rPr>
    </w:lvl>
  </w:abstractNum>
  <w:num w:numId="1" w16cid:durableId="2010063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20"/>
    <w:rsid w:val="000A0420"/>
    <w:rsid w:val="003316EF"/>
    <w:rsid w:val="006F580F"/>
    <w:rsid w:val="007D7998"/>
    <w:rsid w:val="00D305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0DFE"/>
  <w15:chartTrackingRefBased/>
  <w15:docId w15:val="{DA995459-CB23-4FEB-A5BD-531299E2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79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499</Words>
  <Characters>2845</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Elpida Tsiami</dc:creator>
  <cp:keywords/>
  <dc:description/>
  <cp:lastModifiedBy>Elpida Tsiami</cp:lastModifiedBy>
  <cp:revision>2</cp:revision>
  <dcterms:created xsi:type="dcterms:W3CDTF">2022-11-11T15:54:00Z</dcterms:created>
  <dcterms:modified xsi:type="dcterms:W3CDTF">2022-11-11T15:54:00Z</dcterms:modified>
</cp:coreProperties>
</file>